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6B9AF1" w14:textId="77777777" w:rsidR="009338D9" w:rsidRPr="009338D9" w:rsidRDefault="00A80610" w:rsidP="009338D9">
      <w:pPr>
        <w:spacing w:after="120" w:line="264" w:lineRule="auto"/>
        <w:jc w:val="center"/>
        <w:rPr>
          <w:b/>
          <w:sz w:val="48"/>
          <w:szCs w:val="48"/>
        </w:rPr>
      </w:pPr>
      <w:r w:rsidRPr="009338D9">
        <w:rPr>
          <w:b/>
          <w:sz w:val="48"/>
          <w:szCs w:val="48"/>
        </w:rPr>
        <w:t>Not</w:t>
      </w:r>
      <w:bookmarkStart w:id="0" w:name="_GoBack"/>
      <w:bookmarkEnd w:id="0"/>
      <w:r w:rsidRPr="009338D9">
        <w:rPr>
          <w:b/>
          <w:sz w:val="48"/>
          <w:szCs w:val="48"/>
        </w:rPr>
        <w:t>ice and Note Handout</w:t>
      </w:r>
    </w:p>
    <w:tbl>
      <w:tblPr>
        <w:tblStyle w:val="a"/>
        <w:tblW w:w="108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0"/>
        <w:gridCol w:w="3960"/>
        <w:gridCol w:w="3950"/>
      </w:tblGrid>
      <w:tr w:rsidR="00DB6C68" w14:paraId="048F72AB" w14:textId="77777777" w:rsidTr="009338D9">
        <w:tc>
          <w:tcPr>
            <w:tcW w:w="2940" w:type="dxa"/>
            <w:shd w:val="clear" w:color="auto" w:fill="CCCCCC"/>
            <w:vAlign w:val="center"/>
          </w:tcPr>
          <w:p w14:paraId="3623EC63" w14:textId="77777777" w:rsidR="00DB6C68" w:rsidRDefault="00A80610">
            <w:pPr>
              <w:contextualSpacing w:val="0"/>
              <w:jc w:val="center"/>
            </w:pPr>
            <w:bookmarkStart w:id="1" w:name="_gjdgxs" w:colFirst="0" w:colLast="0"/>
            <w:bookmarkEnd w:id="1"/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ignpost</w:t>
            </w:r>
          </w:p>
        </w:tc>
        <w:tc>
          <w:tcPr>
            <w:tcW w:w="3960" w:type="dxa"/>
            <w:shd w:val="clear" w:color="auto" w:fill="CCCCCC"/>
            <w:vAlign w:val="center"/>
          </w:tcPr>
          <w:p w14:paraId="1B306DD4" w14:textId="77777777" w:rsidR="00DB6C68" w:rsidRDefault="00A80610">
            <w:pPr>
              <w:contextualSpacing w:val="0"/>
              <w:jc w:val="center"/>
            </w:pPr>
            <w:bookmarkStart w:id="2" w:name="_30j0zll" w:colFirst="0" w:colLast="0"/>
            <w:bookmarkEnd w:id="2"/>
            <w:r>
              <w:rPr>
                <w:b/>
                <w:sz w:val="24"/>
                <w:szCs w:val="24"/>
              </w:rPr>
              <w:t>What it Means</w:t>
            </w:r>
          </w:p>
        </w:tc>
        <w:tc>
          <w:tcPr>
            <w:tcW w:w="3950" w:type="dxa"/>
            <w:shd w:val="clear" w:color="auto" w:fill="CCCCCC"/>
            <w:vAlign w:val="center"/>
          </w:tcPr>
          <w:p w14:paraId="2BF22C04" w14:textId="77777777" w:rsidR="00DB6C68" w:rsidRDefault="00A80610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Questions &amp; Sentence Stems</w:t>
            </w:r>
          </w:p>
        </w:tc>
      </w:tr>
      <w:tr w:rsidR="00DB6C68" w14:paraId="28F5072D" w14:textId="77777777" w:rsidTr="009338D9">
        <w:trPr>
          <w:trHeight w:val="3960"/>
        </w:trPr>
        <w:tc>
          <w:tcPr>
            <w:tcW w:w="2940" w:type="dxa"/>
            <w:vAlign w:val="center"/>
          </w:tcPr>
          <w:p w14:paraId="0E2EBC1A" w14:textId="77777777" w:rsidR="00DB6C68" w:rsidRDefault="00A80610">
            <w:pPr>
              <w:contextualSpacing w:val="0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4BC4CC7D" wp14:editId="57E5B525">
                  <wp:extent cx="1704975" cy="1917700"/>
                  <wp:effectExtent l="0" t="0" r="0" b="0"/>
                  <wp:docPr id="5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91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31F2EAD7" w14:textId="77777777" w:rsidR="00DB6C68" w:rsidRDefault="00DB6C68">
            <w:pPr>
              <w:contextualSpacing w:val="0"/>
            </w:pPr>
          </w:p>
          <w:p w14:paraId="4F281930" w14:textId="77777777" w:rsidR="00DB6C68" w:rsidRDefault="00DB6C68">
            <w:pPr>
              <w:contextualSpacing w:val="0"/>
            </w:pPr>
          </w:p>
          <w:p w14:paraId="505B3388" w14:textId="77777777" w:rsidR="00DB6C68" w:rsidRDefault="00A80610">
            <w:pPr>
              <w:contextualSpacing w:val="0"/>
            </w:pPr>
            <w:r>
              <w:t>A character’s thoughts or actions are opposite of what you woul</w:t>
            </w:r>
            <w:r w:rsidR="009338D9">
              <w:t>d expect, or they surprise you.</w:t>
            </w:r>
            <w:r>
              <w:t xml:space="preserve">  </w:t>
            </w:r>
          </w:p>
          <w:p w14:paraId="55D4D43A" w14:textId="77777777" w:rsidR="00DB6C68" w:rsidRDefault="00DB6C68">
            <w:pPr>
              <w:contextualSpacing w:val="0"/>
            </w:pPr>
          </w:p>
          <w:p w14:paraId="60DE9D85" w14:textId="77777777" w:rsidR="00DB6C68" w:rsidRDefault="00A80610">
            <w:pPr>
              <w:contextualSpacing w:val="0"/>
            </w:pPr>
            <w:r>
              <w:t xml:space="preserve">An event or setting feels like it doesn’t belong.  This might help you to identify the </w:t>
            </w:r>
            <w:r>
              <w:rPr>
                <w:b/>
              </w:rPr>
              <w:t>problem</w:t>
            </w:r>
            <w:r>
              <w:t xml:space="preserve"> or </w:t>
            </w:r>
            <w:r>
              <w:rPr>
                <w:b/>
              </w:rPr>
              <w:t>conflict</w:t>
            </w:r>
            <w:r>
              <w:t xml:space="preserve"> in the story.</w:t>
            </w:r>
          </w:p>
        </w:tc>
        <w:tc>
          <w:tcPr>
            <w:tcW w:w="3950" w:type="dxa"/>
          </w:tcPr>
          <w:p w14:paraId="574DD919" w14:textId="77777777" w:rsidR="00DB6C68" w:rsidRDefault="00DB6C68">
            <w:pPr>
              <w:contextualSpacing w:val="0"/>
            </w:pPr>
          </w:p>
          <w:p w14:paraId="608E6F7E" w14:textId="77777777" w:rsidR="00DB6C68" w:rsidRDefault="00DB6C68">
            <w:pPr>
              <w:contextualSpacing w:val="0"/>
            </w:pPr>
          </w:p>
          <w:p w14:paraId="535825B1" w14:textId="77777777" w:rsidR="00DB6C68" w:rsidRDefault="00A80610">
            <w:pPr>
              <w:contextualSpacing w:val="0"/>
            </w:pPr>
            <w:r>
              <w:t>What did you think would happen? How is this different from what happened?</w:t>
            </w:r>
          </w:p>
          <w:p w14:paraId="77AAC6DF" w14:textId="77777777" w:rsidR="00DB6C68" w:rsidRDefault="00DB6C68">
            <w:pPr>
              <w:contextualSpacing w:val="0"/>
            </w:pPr>
          </w:p>
          <w:p w14:paraId="6D9C5577" w14:textId="77777777" w:rsidR="00DB6C68" w:rsidRDefault="00A80610">
            <w:pPr>
              <w:contextualSpacing w:val="0"/>
            </w:pPr>
            <w:r>
              <w:t>Why did the character act or feel that way?</w:t>
            </w:r>
          </w:p>
          <w:p w14:paraId="2187AB32" w14:textId="77777777" w:rsidR="00DB6C68" w:rsidRDefault="00DB6C68">
            <w:pPr>
              <w:contextualSpacing w:val="0"/>
            </w:pPr>
          </w:p>
          <w:p w14:paraId="6CBF6578" w14:textId="77777777" w:rsidR="00DB6C68" w:rsidRDefault="00A80610">
            <w:pPr>
              <w:contextualSpacing w:val="0"/>
            </w:pPr>
            <w:r>
              <w:t>Why is the character doing this?</w:t>
            </w:r>
          </w:p>
          <w:p w14:paraId="05A4914D" w14:textId="77777777" w:rsidR="00DB6C68" w:rsidRDefault="00DB6C68">
            <w:pPr>
              <w:contextualSpacing w:val="0"/>
            </w:pPr>
          </w:p>
          <w:p w14:paraId="1566EF3F" w14:textId="77777777" w:rsidR="00DB6C68" w:rsidRDefault="00DB6C68">
            <w:pPr>
              <w:contextualSpacing w:val="0"/>
            </w:pPr>
          </w:p>
        </w:tc>
      </w:tr>
      <w:tr w:rsidR="00DB6C68" w14:paraId="793D727A" w14:textId="77777777" w:rsidTr="009338D9">
        <w:trPr>
          <w:trHeight w:val="3960"/>
        </w:trPr>
        <w:tc>
          <w:tcPr>
            <w:tcW w:w="2940" w:type="dxa"/>
            <w:vAlign w:val="center"/>
          </w:tcPr>
          <w:p w14:paraId="5B21012B" w14:textId="77777777" w:rsidR="00DB6C68" w:rsidRDefault="00A80610">
            <w:pPr>
              <w:contextualSpacing w:val="0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22632F33" wp14:editId="52167A70">
                  <wp:extent cx="1704975" cy="1917700"/>
                  <wp:effectExtent l="0" t="0" r="0" b="0"/>
                  <wp:docPr id="6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91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1C36B4D3" w14:textId="77777777" w:rsidR="00DB6C68" w:rsidRDefault="00DB6C68">
            <w:pPr>
              <w:contextualSpacing w:val="0"/>
            </w:pPr>
          </w:p>
          <w:p w14:paraId="79C3D332" w14:textId="77777777" w:rsidR="00DB6C68" w:rsidRDefault="00DB6C68">
            <w:pPr>
              <w:contextualSpacing w:val="0"/>
            </w:pPr>
          </w:p>
          <w:p w14:paraId="688A2F7B" w14:textId="77777777" w:rsidR="00DB6C68" w:rsidRDefault="00A80610">
            <w:pPr>
              <w:contextualSpacing w:val="0"/>
            </w:pPr>
            <w:r>
              <w:t xml:space="preserve">The moment when a character suddenly figures out something important that changes them or the plot.  The character figures out the problem, which leads you to solve the </w:t>
            </w:r>
            <w:r>
              <w:rPr>
                <w:b/>
              </w:rPr>
              <w:t>conflict</w:t>
            </w:r>
            <w:r>
              <w:t xml:space="preserve">.  The </w:t>
            </w:r>
            <w:r w:rsidR="009338D9">
              <w:t>character recognizes or learns a</w:t>
            </w:r>
            <w:r>
              <w:t xml:space="preserve"> lesson, leading you </w:t>
            </w:r>
            <w:proofErr w:type="gramStart"/>
            <w:r>
              <w:t>to  important</w:t>
            </w:r>
            <w:proofErr w:type="gramEnd"/>
            <w:r>
              <w:t xml:space="preserve"> clues to determine the </w:t>
            </w:r>
            <w:r>
              <w:rPr>
                <w:b/>
              </w:rPr>
              <w:t>theme</w:t>
            </w:r>
            <w:r>
              <w:t xml:space="preserve">. </w:t>
            </w:r>
          </w:p>
          <w:p w14:paraId="184C6784" w14:textId="77777777" w:rsidR="00DB6C68" w:rsidRDefault="00DB6C68">
            <w:pPr>
              <w:contextualSpacing w:val="0"/>
            </w:pPr>
          </w:p>
        </w:tc>
        <w:tc>
          <w:tcPr>
            <w:tcW w:w="3950" w:type="dxa"/>
          </w:tcPr>
          <w:p w14:paraId="462BE0A9" w14:textId="77777777" w:rsidR="00DB6C68" w:rsidRDefault="00DB6C68">
            <w:pPr>
              <w:contextualSpacing w:val="0"/>
            </w:pPr>
          </w:p>
          <w:p w14:paraId="1C568598" w14:textId="77777777" w:rsidR="00DB6C68" w:rsidRDefault="00DB6C68">
            <w:pPr>
              <w:contextualSpacing w:val="0"/>
            </w:pPr>
          </w:p>
          <w:p w14:paraId="3E4FD5A9" w14:textId="77777777" w:rsidR="00DB6C68" w:rsidRDefault="00DB6C68">
            <w:pPr>
              <w:contextualSpacing w:val="0"/>
            </w:pPr>
          </w:p>
          <w:p w14:paraId="17C48C23" w14:textId="77777777" w:rsidR="00DB6C68" w:rsidRDefault="00A80610">
            <w:pPr>
              <w:contextualSpacing w:val="0"/>
            </w:pPr>
            <w:r>
              <w:t>“{Character} now knows…”</w:t>
            </w:r>
          </w:p>
          <w:p w14:paraId="6A40E916" w14:textId="77777777" w:rsidR="00DB6C68" w:rsidRDefault="00DB6C68">
            <w:pPr>
              <w:contextualSpacing w:val="0"/>
            </w:pPr>
          </w:p>
          <w:p w14:paraId="573AF10B" w14:textId="77777777" w:rsidR="00DB6C68" w:rsidRDefault="00A80610">
            <w:pPr>
              <w:contextualSpacing w:val="0"/>
            </w:pPr>
            <w:r>
              <w:t>“{Character} realized…”</w:t>
            </w:r>
          </w:p>
          <w:p w14:paraId="0B3E1D19" w14:textId="77777777" w:rsidR="00DB6C68" w:rsidRDefault="00DB6C68">
            <w:pPr>
              <w:contextualSpacing w:val="0"/>
            </w:pPr>
          </w:p>
          <w:p w14:paraId="68EF0359" w14:textId="77777777" w:rsidR="00DB6C68" w:rsidRDefault="00A80610">
            <w:pPr>
              <w:contextualSpacing w:val="0"/>
            </w:pPr>
            <w:r>
              <w:t>“{Character} suddenly understood…”</w:t>
            </w:r>
          </w:p>
          <w:p w14:paraId="3460612C" w14:textId="77777777" w:rsidR="00DB6C68" w:rsidRDefault="00DB6C68">
            <w:pPr>
              <w:contextualSpacing w:val="0"/>
            </w:pPr>
          </w:p>
          <w:p w14:paraId="707CA7C7" w14:textId="77777777" w:rsidR="00DB6C68" w:rsidRDefault="00A80610">
            <w:pPr>
              <w:contextualSpacing w:val="0"/>
            </w:pPr>
            <w:r>
              <w:t>Why might this realization be important?</w:t>
            </w:r>
          </w:p>
        </w:tc>
      </w:tr>
      <w:tr w:rsidR="00DB6C68" w14:paraId="419185AF" w14:textId="77777777" w:rsidTr="009338D9">
        <w:trPr>
          <w:trHeight w:val="3960"/>
        </w:trPr>
        <w:tc>
          <w:tcPr>
            <w:tcW w:w="2940" w:type="dxa"/>
            <w:vAlign w:val="center"/>
          </w:tcPr>
          <w:p w14:paraId="455DB5D2" w14:textId="77777777" w:rsidR="00DB6C68" w:rsidRDefault="00A80610">
            <w:pPr>
              <w:contextualSpacing w:val="0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4363FC65" wp14:editId="6DD68322">
                  <wp:extent cx="1704975" cy="1917700"/>
                  <wp:effectExtent l="0" t="0" r="0" b="0"/>
                  <wp:docPr id="1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91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37150ABD" w14:textId="77777777" w:rsidR="00DB6C68" w:rsidRDefault="00DB6C68">
            <w:pPr>
              <w:contextualSpacing w:val="0"/>
            </w:pPr>
          </w:p>
          <w:p w14:paraId="3D49B925" w14:textId="77777777" w:rsidR="00DB6C68" w:rsidRDefault="00DB6C68">
            <w:pPr>
              <w:contextualSpacing w:val="0"/>
            </w:pPr>
          </w:p>
          <w:p w14:paraId="50509B07" w14:textId="77777777" w:rsidR="00DB6C68" w:rsidRDefault="00A80610">
            <w:pPr>
              <w:contextualSpacing w:val="0"/>
            </w:pPr>
            <w:r>
              <w:t xml:space="preserve">When an image, word, or situation is repeated often. You begin to wonder why the author is repeating the image, word, or situation. It must be important!  </w:t>
            </w:r>
          </w:p>
        </w:tc>
        <w:tc>
          <w:tcPr>
            <w:tcW w:w="3950" w:type="dxa"/>
          </w:tcPr>
          <w:p w14:paraId="3F584C89" w14:textId="77777777" w:rsidR="00DB6C68" w:rsidRDefault="00DB6C68">
            <w:pPr>
              <w:contextualSpacing w:val="0"/>
            </w:pPr>
          </w:p>
          <w:p w14:paraId="397CFA50" w14:textId="77777777" w:rsidR="00DB6C68" w:rsidRDefault="00DB6C68">
            <w:pPr>
              <w:contextualSpacing w:val="0"/>
            </w:pPr>
          </w:p>
          <w:p w14:paraId="0A9BA10A" w14:textId="77777777" w:rsidR="00DB6C68" w:rsidRDefault="00A80610">
            <w:pPr>
              <w:contextualSpacing w:val="0"/>
            </w:pPr>
            <w:r>
              <w:t>What is being repeated?</w:t>
            </w:r>
          </w:p>
          <w:p w14:paraId="0F7DA52C" w14:textId="77777777" w:rsidR="00DB6C68" w:rsidRDefault="00DB6C68">
            <w:pPr>
              <w:contextualSpacing w:val="0"/>
            </w:pPr>
          </w:p>
          <w:p w14:paraId="623646B9" w14:textId="77777777" w:rsidR="00DB6C68" w:rsidRDefault="00A80610">
            <w:pPr>
              <w:contextualSpacing w:val="0"/>
            </w:pPr>
            <w:r>
              <w:t>Why might the author bring this up again and again?</w:t>
            </w:r>
          </w:p>
          <w:p w14:paraId="57441AD2" w14:textId="77777777" w:rsidR="00DB6C68" w:rsidRDefault="00DB6C68">
            <w:pPr>
              <w:contextualSpacing w:val="0"/>
            </w:pPr>
          </w:p>
          <w:p w14:paraId="6AC5CE8A" w14:textId="77777777" w:rsidR="00DB6C68" w:rsidRDefault="00A80610">
            <w:pPr>
              <w:contextualSpacing w:val="0"/>
            </w:pPr>
            <w:r>
              <w:t>What other details h</w:t>
            </w:r>
            <w:r>
              <w:t>elp us to understand the importance of this repeated information?</w:t>
            </w:r>
          </w:p>
        </w:tc>
      </w:tr>
      <w:tr w:rsidR="00DB6C68" w14:paraId="395B855F" w14:textId="77777777" w:rsidTr="009338D9">
        <w:trPr>
          <w:trHeight w:val="3960"/>
        </w:trPr>
        <w:tc>
          <w:tcPr>
            <w:tcW w:w="2940" w:type="dxa"/>
            <w:vAlign w:val="center"/>
          </w:tcPr>
          <w:p w14:paraId="06C266AA" w14:textId="77777777" w:rsidR="00DB6C68" w:rsidRDefault="00A80610">
            <w:pPr>
              <w:contextualSpacing w:val="0"/>
              <w:jc w:val="center"/>
            </w:pPr>
            <w:r>
              <w:rPr>
                <w:noProof/>
              </w:rPr>
              <w:lastRenderedPageBreak/>
              <w:drawing>
                <wp:inline distT="114300" distB="114300" distL="114300" distR="114300" wp14:anchorId="5971A463" wp14:editId="77BC5FAD">
                  <wp:extent cx="1704975" cy="1917700"/>
                  <wp:effectExtent l="0" t="0" r="0" b="0"/>
                  <wp:docPr id="7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91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6AE9444C" w14:textId="77777777" w:rsidR="009338D9" w:rsidRDefault="009338D9">
            <w:pPr>
              <w:contextualSpacing w:val="0"/>
            </w:pPr>
          </w:p>
          <w:p w14:paraId="11EE0ED3" w14:textId="77777777" w:rsidR="009338D9" w:rsidRDefault="009338D9">
            <w:pPr>
              <w:contextualSpacing w:val="0"/>
            </w:pPr>
          </w:p>
          <w:p w14:paraId="74BB67D3" w14:textId="77777777" w:rsidR="00DB6C68" w:rsidRDefault="00A80610">
            <w:pPr>
              <w:contextualSpacing w:val="0"/>
            </w:pPr>
            <w:r>
              <w:t xml:space="preserve">The moment when a character stops and asks themselves or someone they trust a tough question.  Usually a “I wonder…” or a “Why…” type of question.  These questions sometimes cannot be answered.  The answers will tell you about the </w:t>
            </w:r>
            <w:r>
              <w:rPr>
                <w:b/>
              </w:rPr>
              <w:t xml:space="preserve">conflict </w:t>
            </w:r>
            <w:r>
              <w:t xml:space="preserve">in the text and </w:t>
            </w:r>
            <w:r>
              <w:t xml:space="preserve">might give </w:t>
            </w:r>
            <w:proofErr w:type="spellStart"/>
            <w:r>
              <w:t>you</w:t>
            </w:r>
            <w:proofErr w:type="spellEnd"/>
            <w:r>
              <w:t xml:space="preserve"> ideas about what </w:t>
            </w:r>
            <w:r>
              <w:rPr>
                <w:b/>
              </w:rPr>
              <w:t>will happen next</w:t>
            </w:r>
            <w:r>
              <w:t xml:space="preserve"> in the story.</w:t>
            </w:r>
          </w:p>
        </w:tc>
        <w:tc>
          <w:tcPr>
            <w:tcW w:w="3950" w:type="dxa"/>
          </w:tcPr>
          <w:p w14:paraId="548B0C2D" w14:textId="77777777" w:rsidR="00DB6C68" w:rsidRDefault="00DB6C68">
            <w:pPr>
              <w:contextualSpacing w:val="0"/>
            </w:pPr>
          </w:p>
          <w:p w14:paraId="755F045E" w14:textId="77777777" w:rsidR="00DB6C68" w:rsidRDefault="00DB6C68">
            <w:pPr>
              <w:contextualSpacing w:val="0"/>
            </w:pPr>
          </w:p>
          <w:p w14:paraId="59378B2C" w14:textId="77777777" w:rsidR="00DB6C68" w:rsidRDefault="00A80610">
            <w:pPr>
              <w:contextualSpacing w:val="0"/>
            </w:pPr>
            <w:r>
              <w:t>What does this tough question make me wonder?</w:t>
            </w:r>
          </w:p>
          <w:p w14:paraId="42E30F18" w14:textId="77777777" w:rsidR="00DB6C68" w:rsidRDefault="00DB6C68">
            <w:pPr>
              <w:contextualSpacing w:val="0"/>
            </w:pPr>
          </w:p>
          <w:p w14:paraId="1BC6EC14" w14:textId="77777777" w:rsidR="00DB6C68" w:rsidRDefault="00A80610">
            <w:pPr>
              <w:contextualSpacing w:val="0"/>
            </w:pPr>
            <w:r>
              <w:t>How might this decision change what happens in the story?</w:t>
            </w:r>
          </w:p>
        </w:tc>
      </w:tr>
      <w:tr w:rsidR="00DB6C68" w14:paraId="70789D38" w14:textId="77777777" w:rsidTr="009338D9">
        <w:trPr>
          <w:trHeight w:val="3960"/>
        </w:trPr>
        <w:tc>
          <w:tcPr>
            <w:tcW w:w="2940" w:type="dxa"/>
            <w:vAlign w:val="center"/>
          </w:tcPr>
          <w:p w14:paraId="071859A5" w14:textId="77777777" w:rsidR="00DB6C68" w:rsidRDefault="00A80610">
            <w:pPr>
              <w:contextualSpacing w:val="0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10AF5767" wp14:editId="31B8BF18">
                  <wp:extent cx="1704975" cy="1917700"/>
                  <wp:effectExtent l="0" t="0" r="0" b="0"/>
                  <wp:docPr id="3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91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4C33B109" w14:textId="77777777" w:rsidR="00DB6C68" w:rsidRDefault="00DB6C68">
            <w:pPr>
              <w:contextualSpacing w:val="0"/>
            </w:pPr>
          </w:p>
          <w:p w14:paraId="761B728B" w14:textId="77777777" w:rsidR="00DB6C68" w:rsidRDefault="00DB6C68">
            <w:pPr>
              <w:contextualSpacing w:val="0"/>
            </w:pPr>
          </w:p>
          <w:p w14:paraId="16063B41" w14:textId="77777777" w:rsidR="00DB6C68" w:rsidRDefault="00A80610">
            <w:pPr>
              <w:contextualSpacing w:val="0"/>
            </w:pPr>
            <w:r>
              <w:t>When an older and wiser character offers a life lesson of some sort to the main c</w:t>
            </w:r>
            <w:r>
              <w:t xml:space="preserve">haracter.  Whatever this lesson is, might be the </w:t>
            </w:r>
            <w:r>
              <w:rPr>
                <w:b/>
              </w:rPr>
              <w:t>theme</w:t>
            </w:r>
            <w:r>
              <w:t xml:space="preserve"> of the story.</w:t>
            </w:r>
          </w:p>
        </w:tc>
        <w:tc>
          <w:tcPr>
            <w:tcW w:w="3950" w:type="dxa"/>
          </w:tcPr>
          <w:p w14:paraId="081BF0BA" w14:textId="77777777" w:rsidR="00DB6C68" w:rsidRDefault="00DB6C68">
            <w:pPr>
              <w:contextualSpacing w:val="0"/>
            </w:pPr>
          </w:p>
          <w:p w14:paraId="32EEC751" w14:textId="77777777" w:rsidR="00DB6C68" w:rsidRDefault="00DB6C68">
            <w:pPr>
              <w:contextualSpacing w:val="0"/>
            </w:pPr>
          </w:p>
          <w:p w14:paraId="0D614DAA" w14:textId="77777777" w:rsidR="00DB6C68" w:rsidRDefault="00A80610">
            <w:pPr>
              <w:contextualSpacing w:val="0"/>
            </w:pPr>
            <w:r>
              <w:t>What event prompted the character giving this advice?</w:t>
            </w:r>
          </w:p>
          <w:p w14:paraId="68ED2110" w14:textId="77777777" w:rsidR="00DB6C68" w:rsidRDefault="00DB6C68">
            <w:pPr>
              <w:contextualSpacing w:val="0"/>
            </w:pPr>
          </w:p>
          <w:p w14:paraId="6C1A4664" w14:textId="77777777" w:rsidR="00DB6C68" w:rsidRDefault="00A80610">
            <w:pPr>
              <w:contextualSpacing w:val="0"/>
            </w:pPr>
            <w:r>
              <w:t>How could this advice affect the character?</w:t>
            </w:r>
          </w:p>
          <w:p w14:paraId="470B5387" w14:textId="77777777" w:rsidR="00DB6C68" w:rsidRDefault="00DB6C68">
            <w:pPr>
              <w:contextualSpacing w:val="0"/>
            </w:pPr>
          </w:p>
          <w:p w14:paraId="18903CC9" w14:textId="77777777" w:rsidR="00DB6C68" w:rsidRDefault="00A80610">
            <w:pPr>
              <w:contextualSpacing w:val="0"/>
            </w:pPr>
            <w:r>
              <w:t>How did the main character react to the advice given?</w:t>
            </w:r>
          </w:p>
        </w:tc>
      </w:tr>
      <w:tr w:rsidR="00DB6C68" w14:paraId="6DC2BB30" w14:textId="77777777" w:rsidTr="009338D9">
        <w:trPr>
          <w:trHeight w:val="3960"/>
        </w:trPr>
        <w:tc>
          <w:tcPr>
            <w:tcW w:w="2940" w:type="dxa"/>
            <w:vAlign w:val="center"/>
          </w:tcPr>
          <w:p w14:paraId="5E346201" w14:textId="77777777" w:rsidR="00DB6C68" w:rsidRDefault="00A80610">
            <w:pPr>
              <w:contextualSpacing w:val="0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1787C9CC" wp14:editId="4F5554ED">
                  <wp:extent cx="1704975" cy="1917700"/>
                  <wp:effectExtent l="0" t="0" r="0" b="0"/>
                  <wp:docPr id="2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91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1AA0B986" w14:textId="77777777" w:rsidR="00DB6C68" w:rsidRDefault="00DB6C68">
            <w:pPr>
              <w:contextualSpacing w:val="0"/>
            </w:pPr>
          </w:p>
          <w:p w14:paraId="22FA1882" w14:textId="77777777" w:rsidR="00DB6C68" w:rsidRDefault="00DB6C68">
            <w:pPr>
              <w:contextualSpacing w:val="0"/>
            </w:pPr>
          </w:p>
          <w:p w14:paraId="6F8AE9FF" w14:textId="77777777" w:rsidR="00DB6C68" w:rsidRDefault="00A80610">
            <w:pPr>
              <w:contextualSpacing w:val="0"/>
            </w:pPr>
            <w:r>
              <w:t>When you read a flashback or pause in the story. The character might reflect back on a memory.  These moments usually hold important information, even if it hasn’t been revealed why it is important yet.</w:t>
            </w:r>
          </w:p>
        </w:tc>
        <w:tc>
          <w:tcPr>
            <w:tcW w:w="3950" w:type="dxa"/>
          </w:tcPr>
          <w:p w14:paraId="3F3FD35F" w14:textId="77777777" w:rsidR="00DB6C68" w:rsidRDefault="00DB6C68">
            <w:pPr>
              <w:contextualSpacing w:val="0"/>
            </w:pPr>
          </w:p>
          <w:p w14:paraId="0E9CC78B" w14:textId="77777777" w:rsidR="00DB6C68" w:rsidRDefault="00DB6C68">
            <w:pPr>
              <w:contextualSpacing w:val="0"/>
            </w:pPr>
          </w:p>
          <w:p w14:paraId="2F9FE5C8" w14:textId="77777777" w:rsidR="00DB6C68" w:rsidRDefault="00A80610">
            <w:pPr>
              <w:contextualSpacing w:val="0"/>
            </w:pPr>
            <w:r>
              <w:t>What event triggered the memory?</w:t>
            </w:r>
          </w:p>
          <w:p w14:paraId="243EEBAC" w14:textId="77777777" w:rsidR="00DB6C68" w:rsidRDefault="00DB6C68">
            <w:pPr>
              <w:contextualSpacing w:val="0"/>
            </w:pPr>
          </w:p>
          <w:p w14:paraId="1CE3D9F0" w14:textId="77777777" w:rsidR="00DB6C68" w:rsidRDefault="00A80610">
            <w:pPr>
              <w:contextualSpacing w:val="0"/>
            </w:pPr>
            <w:r>
              <w:t>Why might this me</w:t>
            </w:r>
            <w:r>
              <w:t>mory be important?</w:t>
            </w:r>
          </w:p>
          <w:p w14:paraId="6C2C855B" w14:textId="77777777" w:rsidR="00DB6C68" w:rsidRDefault="00DB6C68">
            <w:pPr>
              <w:contextualSpacing w:val="0"/>
            </w:pPr>
          </w:p>
          <w:p w14:paraId="0304E49B" w14:textId="77777777" w:rsidR="00DB6C68" w:rsidRDefault="00A80610">
            <w:pPr>
              <w:contextualSpacing w:val="0"/>
            </w:pPr>
            <w:r>
              <w:t>How does the main character react to the memory?</w:t>
            </w:r>
          </w:p>
        </w:tc>
      </w:tr>
    </w:tbl>
    <w:p w14:paraId="62941913" w14:textId="77777777" w:rsidR="00DB6C68" w:rsidRDefault="00DB6C68"/>
    <w:p w14:paraId="6692C963" w14:textId="77777777" w:rsidR="009338D9" w:rsidRDefault="009338D9"/>
    <w:p w14:paraId="2844D2DA" w14:textId="77777777" w:rsidR="009338D9" w:rsidRDefault="009338D9"/>
    <w:p w14:paraId="7359C0A5" w14:textId="77777777" w:rsidR="009338D9" w:rsidRDefault="009338D9"/>
    <w:sectPr w:rsidR="009338D9" w:rsidSect="009338D9">
      <w:headerReference w:type="default" r:id="rId12"/>
      <w:footerReference w:type="default" r:id="rId13"/>
      <w:pgSz w:w="12240" w:h="15840"/>
      <w:pgMar w:top="135" w:right="720" w:bottom="63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3603E" w14:textId="77777777" w:rsidR="00A80610" w:rsidRDefault="00A80610">
      <w:r>
        <w:separator/>
      </w:r>
    </w:p>
  </w:endnote>
  <w:endnote w:type="continuationSeparator" w:id="0">
    <w:p w14:paraId="7E7E90AB" w14:textId="77777777" w:rsidR="00A80610" w:rsidRDefault="00A8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11CB5" w14:textId="77777777" w:rsidR="00DB6C68" w:rsidRDefault="00DB6C68">
    <w:pPr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0C6CF" w14:textId="77777777" w:rsidR="00A80610" w:rsidRDefault="00A80610">
      <w:r>
        <w:separator/>
      </w:r>
    </w:p>
  </w:footnote>
  <w:footnote w:type="continuationSeparator" w:id="0">
    <w:p w14:paraId="0442A81C" w14:textId="77777777" w:rsidR="00A80610" w:rsidRDefault="00A806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B0999" w14:textId="77777777" w:rsidR="00DB6C68" w:rsidRDefault="00DB6C68">
    <w:pPr>
      <w:tabs>
        <w:tab w:val="center" w:pos="4680"/>
        <w:tab w:val="right" w:pos="9360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6C68"/>
    <w:rsid w:val="009338D9"/>
    <w:rsid w:val="00A80610"/>
    <w:rsid w:val="00DB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041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3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8D9"/>
  </w:style>
  <w:style w:type="paragraph" w:styleId="Footer">
    <w:name w:val="footer"/>
    <w:basedOn w:val="Normal"/>
    <w:link w:val="FooterChar"/>
    <w:uiPriority w:val="99"/>
    <w:unhideWhenUsed/>
    <w:rsid w:val="00933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1939</Characters>
  <Application>Microsoft Macintosh Word</Application>
  <DocSecurity>0</DocSecurity>
  <Lines>16</Lines>
  <Paragraphs>4</Paragraphs>
  <ScaleCrop>false</ScaleCrop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Ramos, Karina</cp:lastModifiedBy>
  <cp:revision>2</cp:revision>
  <dcterms:created xsi:type="dcterms:W3CDTF">2018-09-12T07:17:00Z</dcterms:created>
  <dcterms:modified xsi:type="dcterms:W3CDTF">2018-09-12T07:17:00Z</dcterms:modified>
</cp:coreProperties>
</file>